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bookmarkStart w:id="0" w:name="_GoBack"/>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教師教案比賽實施計畫</w:t>
      </w:r>
    </w:p>
    <w:bookmarkEnd w:id="0"/>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三、桃園市永續發展與環教輔導團110年度工作計畫辦理。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r w:rsidRPr="003C5BBE">
        <w:rPr>
          <w:rFonts w:ascii="Times New Roman" w:eastAsia="標楷體" w:hAnsi="Times New Roman" w:cs="標楷體" w:hint="eastAsia"/>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年以前，有效監管採收，消除過度漁撈，以及非法的、未報告的、未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間內，將魚量恢復到依據它們的生物特性可產生最大永續發展的魚量。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禁止引入這類補助，承認對開發中國家與開發度最低國家採取適當且有效的特別與差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括永續管理漁撈業、水產養殖業與觀光業。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識、環境價值觀與態度、環境行動技能與環境行動經驗等。如果可以結合新課綱素</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％）：教案符合教學現場實施的可行性高，可廣為使用的環教教學設計。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柒、報名表件及交件：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徵件起迄－自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四、敘獎與核結－</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月辦理獲獎學校敘獎核結、得獎作品放置桃園市環教網站。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元，核給每人嘉獎貳次。（授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權使用費以一般稿費計算，每件每字稿費為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材或教材，或擷取圖片、影像、文字等資源，請務必在引用處下方標明出處來源，並均需符合智慧財產權之規定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r w:rsidRPr="003C5BBE">
        <w:rPr>
          <w:rFonts w:ascii="Times New Roman" w:eastAsia="標楷體" w:hAnsi="Times New Roman" w:cs="標楷體" w:hint="eastAsia"/>
        </w:rPr>
        <w:t>環教作為更具國際觀與全球觀。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欲達成之環教教育目標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步驟一</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附件三</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BCE" w:rsidRDefault="003A3BCE" w:rsidP="008E2135">
      <w:r>
        <w:separator/>
      </w:r>
    </w:p>
  </w:endnote>
  <w:endnote w:type="continuationSeparator" w:id="0">
    <w:p w:rsidR="003A3BCE" w:rsidRDefault="003A3BCE"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BCE" w:rsidRDefault="003A3BCE" w:rsidP="008E2135">
      <w:r>
        <w:separator/>
      </w:r>
    </w:p>
  </w:footnote>
  <w:footnote w:type="continuationSeparator" w:id="0">
    <w:p w:rsidR="003A3BCE" w:rsidRDefault="003A3BCE"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175F8"/>
    <w:rsid w:val="00057794"/>
    <w:rsid w:val="00180F7D"/>
    <w:rsid w:val="001B3F01"/>
    <w:rsid w:val="00261D21"/>
    <w:rsid w:val="002B6853"/>
    <w:rsid w:val="003A3BCE"/>
    <w:rsid w:val="003C5BBE"/>
    <w:rsid w:val="003E21E5"/>
    <w:rsid w:val="003F1152"/>
    <w:rsid w:val="00594B12"/>
    <w:rsid w:val="006270C3"/>
    <w:rsid w:val="00773A9D"/>
    <w:rsid w:val="008E2135"/>
    <w:rsid w:val="00911340"/>
    <w:rsid w:val="009D33C8"/>
    <w:rsid w:val="00B4696E"/>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8EB77-240F-4E6C-8F44-0D08DE84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柯佩吟</cp:lastModifiedBy>
  <cp:revision>2</cp:revision>
  <dcterms:created xsi:type="dcterms:W3CDTF">2021-08-27T04:10:00Z</dcterms:created>
  <dcterms:modified xsi:type="dcterms:W3CDTF">2021-08-27T04:10:00Z</dcterms:modified>
</cp:coreProperties>
</file>