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Pr="009E14CE" w:rsidRDefault="009E14CE" w:rsidP="009E14CE">
      <w:pPr>
        <w:widowControl/>
        <w:adjustRightInd w:val="0"/>
        <w:spacing w:line="440" w:lineRule="exact"/>
        <w:jc w:val="center"/>
        <w:outlineLvl w:val="1"/>
        <w:rPr>
          <w:rFonts w:ascii="標楷體" w:eastAsia="標楷體" w:hAnsi="標楷體" w:cs="新細明體"/>
          <w:kern w:val="0"/>
          <w:sz w:val="36"/>
          <w:szCs w:val="36"/>
          <w:lang w:bidi="hi-IN"/>
        </w:rPr>
      </w:pPr>
      <w:bookmarkStart w:id="0" w:name="_GoBack"/>
      <w:r w:rsidRPr="009E14CE">
        <w:rPr>
          <w:rFonts w:ascii="標楷體" w:eastAsia="標楷體" w:hAnsi="標楷體" w:cs="新細明體" w:hint="eastAsia"/>
          <w:kern w:val="0"/>
          <w:sz w:val="36"/>
          <w:szCs w:val="36"/>
          <w:lang w:bidi="hi-IN"/>
        </w:rPr>
        <w:t>海鮮去哪兒學習單</w:t>
      </w:r>
      <w:bookmarkEnd w:id="0"/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/>
          <w:bCs/>
          <w:kern w:val="0"/>
          <w:szCs w:val="24"/>
          <w:u w:val="single"/>
          <w:lang w:bidi="hi-IN"/>
        </w:rPr>
      </w:pP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lang w:bidi="hi-IN"/>
        </w:rPr>
        <w:t xml:space="preserve">                                班級：</w:t>
      </w: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lang w:bidi="hi-IN"/>
        </w:rPr>
        <w:t xml:space="preserve">        </w:t>
      </w: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lang w:bidi="hi-IN"/>
        </w:rPr>
        <w:t>座號：</w:t>
      </w: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lang w:bidi="hi-IN"/>
        </w:rPr>
        <w:t xml:space="preserve">       </w:t>
      </w: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lang w:bidi="hi-IN"/>
        </w:rPr>
        <w:t>姓名：</w:t>
      </w:r>
      <w:r w:rsidRPr="009E14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lang w:bidi="hi-IN"/>
        </w:rPr>
        <w:t xml:space="preserve">              </w:t>
      </w:r>
    </w:p>
    <w:p w:rsidR="009E14CE" w:rsidRPr="009E14CE" w:rsidRDefault="009E14CE" w:rsidP="009E14CE">
      <w:pPr>
        <w:numPr>
          <w:ilvl w:val="0"/>
          <w:numId w:val="1"/>
        </w:numPr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t>請完成下表：</w:t>
      </w:r>
    </w:p>
    <w:p w:rsidR="009E14CE" w:rsidRPr="009E14CE" w:rsidRDefault="009E14CE" w:rsidP="009E14CE">
      <w:pPr>
        <w:numPr>
          <w:ilvl w:val="0"/>
          <w:numId w:val="2"/>
        </w:numPr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t>計算出以下食品每包的熱量</w:t>
      </w:r>
    </w:p>
    <w:p w:rsidR="009E14CE" w:rsidRPr="009E14CE" w:rsidRDefault="009E14CE" w:rsidP="009E14CE">
      <w:pPr>
        <w:numPr>
          <w:ilvl w:val="0"/>
          <w:numId w:val="2"/>
        </w:numPr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t>寫出「海鮮」成份</w:t>
      </w:r>
    </w:p>
    <w:p w:rsidR="009E14CE" w:rsidRPr="009E14CE" w:rsidRDefault="009E14CE" w:rsidP="009E14CE">
      <w:pPr>
        <w:numPr>
          <w:ilvl w:val="0"/>
          <w:numId w:val="2"/>
        </w:numPr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t>勾選食品添加物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4043"/>
        <w:gridCol w:w="1985"/>
        <w:gridCol w:w="2403"/>
      </w:tblGrid>
      <w:tr w:rsidR="009E14CE" w:rsidRPr="009E14CE" w:rsidTr="00711FC8">
        <w:trPr>
          <w:trHeight w:val="239"/>
          <w:jc w:val="center"/>
        </w:trPr>
        <w:tc>
          <w:tcPr>
            <w:tcW w:w="1197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食品名稱</w:t>
            </w:r>
          </w:p>
        </w:tc>
        <w:tc>
          <w:tcPr>
            <w:tcW w:w="4043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熱量計算(含計算過程)</w:t>
            </w:r>
          </w:p>
        </w:tc>
        <w:tc>
          <w:tcPr>
            <w:tcW w:w="1985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「海鮮」成份</w:t>
            </w:r>
          </w:p>
        </w:tc>
        <w:tc>
          <w:tcPr>
            <w:tcW w:w="2403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食品添加物</w:t>
            </w:r>
          </w:p>
        </w:tc>
      </w:tr>
      <w:tr w:rsidR="009E14CE" w:rsidRPr="009E14CE" w:rsidTr="00711FC8">
        <w:trPr>
          <w:trHeight w:val="2160"/>
          <w:jc w:val="center"/>
        </w:trPr>
        <w:tc>
          <w:tcPr>
            <w:tcW w:w="1197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鮮蝦條</w:t>
            </w:r>
          </w:p>
        </w:tc>
        <w:tc>
          <w:tcPr>
            <w:tcW w:w="4043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E14CE" w:rsidRPr="009E14CE" w:rsidRDefault="009E14CE" w:rsidP="009E1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3" w:type="dxa"/>
          </w:tcPr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□抗氧化劑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□膨脹劑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□品質改良劑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□著色劑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□調味劑(含甜味劑)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□黏稠劑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□乳化劑</w:t>
            </w:r>
          </w:p>
        </w:tc>
      </w:tr>
      <w:tr w:rsidR="009E14CE" w:rsidRPr="009E14CE" w:rsidTr="00711FC8">
        <w:trPr>
          <w:trHeight w:val="2160"/>
          <w:jc w:val="center"/>
        </w:trPr>
        <w:tc>
          <w:tcPr>
            <w:tcW w:w="1197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真魷味</w:t>
            </w:r>
          </w:p>
        </w:tc>
        <w:tc>
          <w:tcPr>
            <w:tcW w:w="4043" w:type="dxa"/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E14CE" w:rsidRPr="009E14CE" w:rsidRDefault="009E14CE" w:rsidP="009E1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3" w:type="dxa"/>
          </w:tcPr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□抗氧化劑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□膨脹劑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□品質改良劑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□著色劑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□調味劑(含甜味劑)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□黏稠劑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□乳化劑</w:t>
            </w:r>
          </w:p>
        </w:tc>
      </w:tr>
      <w:tr w:rsidR="009E14CE" w:rsidRPr="009E14CE" w:rsidTr="00711FC8">
        <w:trPr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鱈魚香絲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□抗氧化劑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□膨脹劑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□品質改良劑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□著色劑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□調味劑(含甜味劑)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□黏稠劑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□乳化劑</w:t>
            </w:r>
          </w:p>
        </w:tc>
      </w:tr>
      <w:tr w:rsidR="009E14CE" w:rsidRPr="009E14CE" w:rsidTr="00711FC8">
        <w:trPr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蚵仔煎口味洋芋片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14CE" w:rsidRPr="009E14CE" w:rsidRDefault="009E14CE" w:rsidP="009E1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□抗氧化劑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□膨脹劑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□品質改良劑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□著色劑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□調味劑(含甜味劑)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□黏稠劑</w:t>
            </w:r>
          </w:p>
          <w:p w:rsidR="009E14CE" w:rsidRPr="009E14CE" w:rsidRDefault="009E14CE" w:rsidP="009E14CE">
            <w:pPr>
              <w:rPr>
                <w:rFonts w:ascii="標楷體" w:eastAsia="標楷體" w:hAnsi="標楷體"/>
                <w:szCs w:val="24"/>
              </w:rPr>
            </w:pPr>
            <w:r w:rsidRPr="009E14CE">
              <w:rPr>
                <w:rFonts w:ascii="標楷體" w:eastAsia="標楷體" w:hAnsi="標楷體" w:hint="eastAsia"/>
                <w:szCs w:val="24"/>
              </w:rPr>
              <w:t>□乳化劑</w:t>
            </w:r>
          </w:p>
        </w:tc>
      </w:tr>
    </w:tbl>
    <w:p w:rsidR="009E14CE" w:rsidRPr="009E14CE" w:rsidRDefault="009E14CE" w:rsidP="009E14CE">
      <w:pPr>
        <w:spacing w:line="600" w:lineRule="exact"/>
        <w:ind w:left="336"/>
        <w:rPr>
          <w:rFonts w:ascii="標楷體" w:eastAsia="標楷體" w:hAnsi="標楷體" w:cs="Times New Roman"/>
          <w:szCs w:val="24"/>
        </w:rPr>
      </w:pPr>
    </w:p>
    <w:p w:rsidR="009E14CE" w:rsidRPr="009E14CE" w:rsidRDefault="009E14CE" w:rsidP="009E14CE">
      <w:pPr>
        <w:numPr>
          <w:ilvl w:val="0"/>
          <w:numId w:val="1"/>
        </w:numPr>
        <w:spacing w:line="600" w:lineRule="exact"/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lastRenderedPageBreak/>
        <w:t>上述四種食品你最想吃哪一種？最不想吃哪一種？為什麼？(考量熱量、海鮮成份、添加物等)</w:t>
      </w:r>
    </w:p>
    <w:p w:rsidR="009E14CE" w:rsidRPr="009E14CE" w:rsidRDefault="009E14CE" w:rsidP="009E14CE">
      <w:pPr>
        <w:spacing w:line="600" w:lineRule="exact"/>
        <w:rPr>
          <w:rFonts w:ascii="標楷體" w:eastAsia="標楷體" w:hAnsi="標楷體" w:cs="Times New Roman"/>
          <w:szCs w:val="24"/>
          <w:u w:val="single"/>
        </w:rPr>
      </w:pPr>
      <w:r w:rsidRPr="009E14CE">
        <w:rPr>
          <w:rFonts w:ascii="標楷體" w:eastAsia="標楷體" w:hAnsi="標楷體" w:cs="Times New Roman" w:hint="eastAsia"/>
          <w:szCs w:val="24"/>
        </w:rPr>
        <w:t xml:space="preserve">   </w:t>
      </w:r>
      <w:r w:rsidRPr="009E14CE">
        <w:rPr>
          <w:rFonts w:ascii="標楷體" w:eastAsia="標楷體" w:hAnsi="標楷體" w:cs="Times New Roman" w:hint="eastAsia"/>
          <w:szCs w:val="24"/>
          <w:u w:val="single"/>
        </w:rPr>
        <w:t xml:space="preserve">(1) 我最想吃             ，因為                                                                                </w:t>
      </w:r>
    </w:p>
    <w:p w:rsidR="009E14CE" w:rsidRPr="009E14CE" w:rsidRDefault="009E14CE" w:rsidP="009E14CE">
      <w:pPr>
        <w:spacing w:line="600" w:lineRule="exact"/>
        <w:rPr>
          <w:rFonts w:ascii="標楷體" w:eastAsia="標楷體" w:hAnsi="標楷體" w:cs="Times New Roman"/>
          <w:szCs w:val="24"/>
          <w:u w:val="single"/>
        </w:rPr>
      </w:pPr>
      <w:r w:rsidRPr="009E14CE">
        <w:rPr>
          <w:rFonts w:ascii="標楷體" w:eastAsia="標楷體" w:hAnsi="標楷體" w:cs="Times New Roman" w:hint="eastAsia"/>
          <w:szCs w:val="24"/>
        </w:rPr>
        <w:t xml:space="preserve">   </w:t>
      </w:r>
      <w:r w:rsidRPr="009E14CE">
        <w:rPr>
          <w:rFonts w:ascii="標楷體" w:eastAsia="標楷體" w:hAnsi="標楷體" w:cs="Times New Roman" w:hint="eastAsia"/>
          <w:szCs w:val="24"/>
          <w:u w:val="single"/>
        </w:rPr>
        <w:t xml:space="preserve">(2) 我最不想吃           ，因為                                                                                </w:t>
      </w:r>
    </w:p>
    <w:p w:rsidR="009E14CE" w:rsidRPr="009E14CE" w:rsidRDefault="009E14CE" w:rsidP="009E14CE">
      <w:pPr>
        <w:spacing w:line="600" w:lineRule="exact"/>
        <w:rPr>
          <w:rFonts w:ascii="標楷體" w:eastAsia="標楷體" w:hAnsi="標楷體" w:cs="Times New Roman"/>
          <w:szCs w:val="24"/>
        </w:rPr>
      </w:pPr>
      <w:r w:rsidRPr="009E14CE">
        <w:rPr>
          <w:rFonts w:ascii="標楷體" w:eastAsia="標楷體" w:hAnsi="標楷體" w:cs="Times New Roman" w:hint="eastAsia"/>
          <w:szCs w:val="24"/>
        </w:rPr>
        <w:t>三、上完今天的課，你會選擇什麼樣的食物來吃？</w:t>
      </w:r>
    </w:p>
    <w:p w:rsidR="009E14CE" w:rsidRPr="009E14CE" w:rsidRDefault="009E14CE" w:rsidP="009E14CE">
      <w:pPr>
        <w:spacing w:line="600" w:lineRule="exact"/>
        <w:rPr>
          <w:rFonts w:ascii="標楷體" w:eastAsia="標楷體" w:hAnsi="標楷體" w:cs="Times New Roman"/>
          <w:szCs w:val="24"/>
          <w:u w:val="single"/>
        </w:rPr>
      </w:pPr>
      <w:r w:rsidRPr="009E14CE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 </w:t>
      </w:r>
    </w:p>
    <w:p w:rsidR="009E14CE" w:rsidRPr="009E14CE" w:rsidRDefault="009E14CE" w:rsidP="009E14CE">
      <w:pPr>
        <w:spacing w:line="600" w:lineRule="exact"/>
        <w:rPr>
          <w:rFonts w:ascii="標楷體" w:eastAsia="標楷體" w:hAnsi="標楷體" w:cs="Times New Roman"/>
          <w:szCs w:val="24"/>
          <w:u w:val="single"/>
        </w:rPr>
      </w:pPr>
      <w:r w:rsidRPr="009E14CE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</w:p>
    <w:p w:rsidR="009E14CE" w:rsidRPr="009E14CE" w:rsidRDefault="009E14CE" w:rsidP="009E14CE">
      <w:pPr>
        <w:widowControl/>
        <w:adjustRightInd w:val="0"/>
        <w:spacing w:line="440" w:lineRule="exact"/>
        <w:outlineLvl w:val="1"/>
        <w:rPr>
          <w:rFonts w:ascii="標楷體" w:eastAsia="標楷體" w:hAnsi="標楷體" w:cs="新細明體"/>
          <w:bCs/>
          <w:kern w:val="0"/>
          <w:szCs w:val="24"/>
          <w:lang w:bidi="hi-IN"/>
        </w:rPr>
      </w:pPr>
      <w:r w:rsidRPr="009E14CE">
        <w:rPr>
          <w:rFonts w:ascii="標楷體" w:eastAsia="標楷體" w:hAnsi="標楷體" w:cs="新細明體" w:hint="eastAsia"/>
          <w:bCs/>
          <w:kern w:val="0"/>
          <w:szCs w:val="24"/>
          <w:lang w:bidi="hi-IN"/>
        </w:rPr>
        <w:lastRenderedPageBreak/>
        <w:t>參考資料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8363"/>
      </w:tblGrid>
      <w:tr w:rsidR="009E14CE" w:rsidRPr="009E14CE" w:rsidTr="00711FC8">
        <w:trPr>
          <w:jc w:val="center"/>
        </w:trPr>
        <w:tc>
          <w:tcPr>
            <w:tcW w:w="141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食品名稱</w:t>
            </w:r>
          </w:p>
        </w:tc>
        <w:tc>
          <w:tcPr>
            <w:tcW w:w="8363" w:type="dxa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成分及營養標示</w:t>
            </w:r>
          </w:p>
        </w:tc>
      </w:tr>
      <w:tr w:rsidR="009E14CE" w:rsidRPr="009E14CE" w:rsidTr="00711FC8">
        <w:trPr>
          <w:jc w:val="center"/>
        </w:trPr>
        <w:tc>
          <w:tcPr>
            <w:tcW w:w="141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鮮蝦條</w:t>
            </w:r>
          </w:p>
        </w:tc>
        <w:tc>
          <w:tcPr>
            <w:tcW w:w="8363" w:type="dxa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ED55197" wp14:editId="78A7C1ED">
                  <wp:simplePos x="0" y="0"/>
                  <wp:positionH relativeFrom="column">
                    <wp:posOffset>3524885</wp:posOffset>
                  </wp:positionH>
                  <wp:positionV relativeFrom="paragraph">
                    <wp:posOffset>11430</wp:posOffset>
                  </wp:positionV>
                  <wp:extent cx="1590040" cy="2181860"/>
                  <wp:effectExtent l="0" t="0" r="0" b="889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18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小麥粉、樹薯澱粉、玉米澱粉、</w:t>
            </w:r>
          </w:p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植物油【(椰子油、棕櫚油)含抗氧化劑】、</w:t>
            </w:r>
          </w:p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糖、鹽(含碘化鉀)、蝦、</w:t>
            </w:r>
          </w:p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調味劑【L-麩酸鈉、5'-次黃嘌呤核苷磷酸二鈉、5'-鳥嘌呤核苷磷酸二鈉】</w:t>
            </w:r>
          </w:p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維生素A、著色劑【食用色素(黃色4號、紅色40號)</w:t>
            </w: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t xml:space="preserve"> </w:t>
            </w:r>
            <w:r w:rsidRPr="009E14CE">
              <w:rPr>
                <w:rFonts w:ascii="標楷體" w:eastAsia="標楷體" w:hAnsi="標楷體" w:cs="新細明體" w:hint="eastAsia"/>
                <w:bCs/>
                <w:noProof/>
                <w:szCs w:val="24"/>
              </w:rPr>
              <w:t>】</w:t>
            </w:r>
          </w:p>
        </w:tc>
      </w:tr>
      <w:tr w:rsidR="009E14CE" w:rsidRPr="009E14CE" w:rsidTr="00711FC8">
        <w:trPr>
          <w:trHeight w:val="2488"/>
          <w:jc w:val="center"/>
        </w:trPr>
        <w:tc>
          <w:tcPr>
            <w:tcW w:w="141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真魷味</w:t>
            </w:r>
          </w:p>
        </w:tc>
        <w:tc>
          <w:tcPr>
            <w:tcW w:w="836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6C7AA84" wp14:editId="44E568E3">
                  <wp:simplePos x="0" y="0"/>
                  <wp:positionH relativeFrom="column">
                    <wp:posOffset>3518535</wp:posOffset>
                  </wp:positionH>
                  <wp:positionV relativeFrom="paragraph">
                    <wp:posOffset>44450</wp:posOffset>
                  </wp:positionV>
                  <wp:extent cx="1628140" cy="1802130"/>
                  <wp:effectExtent l="0" t="0" r="0" b="7620"/>
                  <wp:wrapTight wrapText="bothSides">
                    <wp:wrapPolygon edited="0">
                      <wp:start x="0" y="0"/>
                      <wp:lineTo x="0" y="21463"/>
                      <wp:lineTo x="21229" y="21463"/>
                      <wp:lineTo x="21229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80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麵粉、棕櫚油、樹薯澱粉、蝦醬、精鹽、調味劑、魷魚粉、細砂糖、膨脹劑、著色劑【食用黃色5號】</w:t>
            </w:r>
          </w:p>
        </w:tc>
      </w:tr>
      <w:tr w:rsidR="009E14CE" w:rsidRPr="009E14CE" w:rsidTr="00711FC8">
        <w:trPr>
          <w:jc w:val="center"/>
        </w:trPr>
        <w:tc>
          <w:tcPr>
            <w:tcW w:w="141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鱈魚香絲</w:t>
            </w:r>
          </w:p>
        </w:tc>
        <w:tc>
          <w:tcPr>
            <w:tcW w:w="836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FF5ABA0" wp14:editId="7EC5E6D2">
                  <wp:simplePos x="0" y="0"/>
                  <wp:positionH relativeFrom="column">
                    <wp:posOffset>3509010</wp:posOffset>
                  </wp:positionH>
                  <wp:positionV relativeFrom="paragraph">
                    <wp:posOffset>-1905</wp:posOffset>
                  </wp:positionV>
                  <wp:extent cx="1646555" cy="18288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魚漿(含鱈魚)、樹薯澱粉、砂糖、山梨醇（甜味劑）、鹽、味精、辣椒粉、醬油、調味劑</w:t>
            </w:r>
          </w:p>
        </w:tc>
      </w:tr>
      <w:tr w:rsidR="009E14CE" w:rsidRPr="009E14CE" w:rsidTr="00711FC8">
        <w:trPr>
          <w:jc w:val="center"/>
        </w:trPr>
        <w:tc>
          <w:tcPr>
            <w:tcW w:w="1413" w:type="dxa"/>
            <w:vAlign w:val="center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jc w:val="center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 w:hint="eastAsia"/>
                <w:bCs/>
                <w:szCs w:val="24"/>
                <w:lang w:bidi="hi-IN"/>
              </w:rPr>
              <w:t>蚵仔煎口味洋芋片</w:t>
            </w:r>
          </w:p>
        </w:tc>
        <w:tc>
          <w:tcPr>
            <w:tcW w:w="8363" w:type="dxa"/>
          </w:tcPr>
          <w:p w:rsidR="009E14CE" w:rsidRPr="009E14CE" w:rsidRDefault="009E14CE" w:rsidP="009E14CE">
            <w:pPr>
              <w:widowControl/>
              <w:adjustRightInd w:val="0"/>
              <w:spacing w:line="440" w:lineRule="exact"/>
              <w:outlineLvl w:val="1"/>
              <w:rPr>
                <w:rFonts w:ascii="標楷體" w:eastAsia="標楷體" w:hAnsi="標楷體" w:cs="新細明體"/>
                <w:bCs/>
                <w:szCs w:val="24"/>
                <w:lang w:bidi="hi-IN"/>
              </w:rPr>
            </w:pP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935145B" wp14:editId="545AA985">
                  <wp:simplePos x="0" y="0"/>
                  <wp:positionH relativeFrom="column">
                    <wp:posOffset>3525838</wp:posOffset>
                  </wp:positionH>
                  <wp:positionV relativeFrom="paragraph">
                    <wp:posOffset>0</wp:posOffset>
                  </wp:positionV>
                  <wp:extent cx="1610995" cy="1771650"/>
                  <wp:effectExtent l="0" t="0" r="8255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CE">
              <w:rPr>
                <w:rFonts w:ascii="標楷體" w:eastAsia="標楷體" w:hAnsi="標楷體" w:hint="eastAsia"/>
                <w:szCs w:val="24"/>
              </w:rPr>
              <w:t>馬鈴薯、棕櫚油</w:t>
            </w:r>
            <w:r w:rsidRPr="009E14CE">
              <w:rPr>
                <w:rFonts w:ascii="標楷體" w:eastAsia="標楷體" w:hAnsi="標楷體"/>
                <w:szCs w:val="24"/>
              </w:rPr>
              <w:t>(</w:t>
            </w:r>
            <w:r w:rsidRPr="009E14CE">
              <w:rPr>
                <w:rFonts w:ascii="標楷體" w:eastAsia="標楷體" w:hAnsi="標楷體" w:hint="eastAsia"/>
                <w:szCs w:val="24"/>
              </w:rPr>
              <w:t>未經氫化</w:t>
            </w:r>
            <w:r w:rsidRPr="009E14CE">
              <w:rPr>
                <w:rFonts w:ascii="標楷體" w:eastAsia="標楷體" w:hAnsi="標楷體"/>
                <w:szCs w:val="24"/>
              </w:rPr>
              <w:t>)</w:t>
            </w:r>
            <w:r w:rsidRPr="009E14CE">
              <w:rPr>
                <w:rFonts w:ascii="標楷體" w:eastAsia="標楷體" w:hAnsi="標楷體" w:hint="eastAsia"/>
                <w:szCs w:val="24"/>
              </w:rPr>
              <w:t>、糖粉、鹽粉、番茄粉、黑醋粉、調味劑</w:t>
            </w:r>
            <w:r w:rsidRPr="009E14CE">
              <w:rPr>
                <w:rFonts w:ascii="標楷體" w:eastAsia="標楷體" w:hAnsi="標楷體"/>
                <w:szCs w:val="24"/>
              </w:rPr>
              <w:t>(L</w:t>
            </w:r>
            <w:r w:rsidRPr="009E14CE">
              <w:rPr>
                <w:rFonts w:ascii="標楷體" w:eastAsia="標楷體" w:hAnsi="標楷體" w:hint="eastAsia"/>
                <w:szCs w:val="24"/>
              </w:rPr>
              <w:t>麩酸鈉</w:t>
            </w:r>
            <w:r w:rsidRPr="009E14CE">
              <w:rPr>
                <w:rFonts w:ascii="標楷體" w:eastAsia="標楷體" w:hAnsi="標楷體"/>
                <w:szCs w:val="24"/>
              </w:rPr>
              <w:t>5‘-</w:t>
            </w:r>
            <w:r w:rsidRPr="009E14CE">
              <w:rPr>
                <w:rFonts w:ascii="標楷體" w:eastAsia="標楷體" w:hAnsi="標楷體" w:hint="eastAsia"/>
                <w:szCs w:val="24"/>
              </w:rPr>
              <w:t>次黃嘌呤核苷磷酸二鈉、</w:t>
            </w:r>
            <w:r w:rsidRPr="009E14CE">
              <w:rPr>
                <w:rFonts w:ascii="標楷體" w:eastAsia="標楷體" w:hAnsi="標楷體"/>
                <w:szCs w:val="24"/>
              </w:rPr>
              <w:t>5’-</w:t>
            </w:r>
            <w:r w:rsidRPr="009E14CE">
              <w:rPr>
                <w:rFonts w:ascii="標楷體" w:eastAsia="標楷體" w:hAnsi="標楷體" w:hint="eastAsia"/>
                <w:szCs w:val="24"/>
              </w:rPr>
              <w:t>鳥嘌呤核苷磷酸二鈉</w:t>
            </w:r>
            <w:r w:rsidRPr="009E14CE">
              <w:rPr>
                <w:rFonts w:ascii="標楷體" w:eastAsia="標楷體" w:hAnsi="標楷體"/>
                <w:szCs w:val="24"/>
              </w:rPr>
              <w:t>)</w:t>
            </w:r>
            <w:r w:rsidRPr="009E14CE">
              <w:rPr>
                <w:rFonts w:ascii="標楷體" w:eastAsia="標楷體" w:hAnsi="標楷體" w:hint="eastAsia"/>
                <w:szCs w:val="24"/>
              </w:rPr>
              <w:t>、沙茶粉、海苔粉、</w:t>
            </w:r>
            <w:r w:rsidRPr="009E14CE">
              <w:rPr>
                <w:rFonts w:ascii="標楷體" w:eastAsia="標楷體" w:hAnsi="標楷體"/>
                <w:szCs w:val="24"/>
              </w:rPr>
              <w:t xml:space="preserve"> </w:t>
            </w:r>
            <w:r w:rsidRPr="009E14CE">
              <w:rPr>
                <w:rFonts w:ascii="標楷體" w:eastAsia="標楷體" w:hAnsi="標楷體" w:hint="eastAsia"/>
                <w:szCs w:val="24"/>
              </w:rPr>
              <w:t>五香粉、乳糖、蔗糖素</w:t>
            </w:r>
            <w:r w:rsidRPr="009E14CE">
              <w:rPr>
                <w:rFonts w:ascii="標楷體" w:eastAsia="標楷體" w:hAnsi="標楷體"/>
                <w:szCs w:val="24"/>
              </w:rPr>
              <w:t>(</w:t>
            </w:r>
            <w:r w:rsidRPr="009E14CE">
              <w:rPr>
                <w:rFonts w:ascii="標楷體" w:eastAsia="標楷體" w:hAnsi="標楷體" w:hint="eastAsia"/>
                <w:szCs w:val="24"/>
              </w:rPr>
              <w:t>甜味劑</w:t>
            </w:r>
            <w:r w:rsidRPr="009E14CE">
              <w:rPr>
                <w:rFonts w:ascii="標楷體" w:eastAsia="標楷體" w:hAnsi="標楷體"/>
                <w:szCs w:val="24"/>
              </w:rPr>
              <w:t>)</w:t>
            </w:r>
            <w:r w:rsidRPr="009E14CE">
              <w:rPr>
                <w:rFonts w:ascii="標楷體" w:eastAsia="標楷體" w:hAnsi="標楷體" w:hint="eastAsia"/>
                <w:szCs w:val="24"/>
              </w:rPr>
              <w:t>、混合濃縮生育醇</w:t>
            </w:r>
            <w:r w:rsidRPr="009E14CE">
              <w:rPr>
                <w:rFonts w:ascii="標楷體" w:eastAsia="標楷體" w:hAnsi="標楷體"/>
                <w:szCs w:val="24"/>
              </w:rPr>
              <w:t>(</w:t>
            </w:r>
            <w:r w:rsidRPr="009E14CE">
              <w:rPr>
                <w:rFonts w:ascii="標楷體" w:eastAsia="標楷體" w:hAnsi="標楷體" w:hint="eastAsia"/>
                <w:szCs w:val="24"/>
              </w:rPr>
              <w:t>抗氧化劑</w:t>
            </w:r>
            <w:r w:rsidRPr="009E14CE">
              <w:rPr>
                <w:rFonts w:ascii="標楷體" w:eastAsia="標楷體" w:hAnsi="標楷體"/>
                <w:szCs w:val="24"/>
              </w:rPr>
              <w:t>)</w:t>
            </w:r>
            <w:r w:rsidRPr="009E14CE">
              <w:rPr>
                <w:rFonts w:ascii="標楷體" w:eastAsia="標楷體" w:hAnsi="標楷體" w:cs="新細明體"/>
                <w:bCs/>
                <w:noProof/>
                <w:szCs w:val="24"/>
              </w:rPr>
              <w:t xml:space="preserve"> </w:t>
            </w:r>
          </w:p>
        </w:tc>
      </w:tr>
    </w:tbl>
    <w:p w:rsidR="009E14CE" w:rsidRPr="009E14CE" w:rsidRDefault="009E14CE" w:rsidP="009E14CE">
      <w:pPr>
        <w:spacing w:line="600" w:lineRule="exact"/>
        <w:ind w:left="336"/>
        <w:rPr>
          <w:rFonts w:ascii="標楷體" w:eastAsia="標楷體" w:hAnsi="標楷體" w:cs="Times New Roman"/>
          <w:szCs w:val="24"/>
        </w:rPr>
      </w:pPr>
    </w:p>
    <w:p w:rsidR="005B2E84" w:rsidRPr="009E14CE" w:rsidRDefault="005B2E84">
      <w:pPr>
        <w:rPr>
          <w:rFonts w:hint="eastAsia"/>
        </w:rPr>
      </w:pPr>
    </w:p>
    <w:sectPr w:rsidR="005B2E84" w:rsidRPr="009E14CE" w:rsidSect="00817CA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638418"/>
      <w:docPartObj>
        <w:docPartGallery w:val="Page Numbers (Bottom of Page)"/>
        <w:docPartUnique/>
      </w:docPartObj>
    </w:sdtPr>
    <w:sdtEndPr/>
    <w:sdtContent>
      <w:p w:rsidR="00885F9E" w:rsidRDefault="009E14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14CE">
          <w:rPr>
            <w:noProof/>
            <w:lang w:val="zh-TW"/>
          </w:rPr>
          <w:t>1</w:t>
        </w:r>
        <w:r>
          <w:fldChar w:fldCharType="end"/>
        </w:r>
      </w:p>
    </w:sdtContent>
  </w:sdt>
  <w:p w:rsidR="00885F9E" w:rsidRDefault="009E14CE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36B"/>
    <w:multiLevelType w:val="hybridMultilevel"/>
    <w:tmpl w:val="CD1C3CA4"/>
    <w:lvl w:ilvl="0" w:tplc="7F382E3A">
      <w:start w:val="1"/>
      <w:numFmt w:val="taiwaneseCountingThousand"/>
      <w:lvlText w:val="%1、"/>
      <w:lvlJc w:val="left"/>
      <w:pPr>
        <w:ind w:left="3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" w15:restartNumberingAfterBreak="0">
    <w:nsid w:val="2CCA06C6"/>
    <w:multiLevelType w:val="hybridMultilevel"/>
    <w:tmpl w:val="F9A030C2"/>
    <w:lvl w:ilvl="0" w:tplc="D22A527C">
      <w:start w:val="1"/>
      <w:numFmt w:val="decimal"/>
      <w:lvlText w:val="(%1)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CE"/>
    <w:rsid w:val="005B2E84"/>
    <w:rsid w:val="009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4142"/>
  <w15:chartTrackingRefBased/>
  <w15:docId w15:val="{2E8BE7C1-E723-4FC4-B5A2-DD8DEEE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4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E14C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E14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2017-10-25T08:31:00Z</cp:lastPrinted>
  <dcterms:created xsi:type="dcterms:W3CDTF">2017-10-25T08:31:00Z</dcterms:created>
  <dcterms:modified xsi:type="dcterms:W3CDTF">2017-10-25T08:33:00Z</dcterms:modified>
</cp:coreProperties>
</file>